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559" w:rsidRPr="00EF238C" w:rsidRDefault="00EF238C" w:rsidP="00EF238C">
      <w:pPr>
        <w:spacing w:after="0"/>
        <w:rPr>
          <w:b/>
          <w:sz w:val="24"/>
          <w:szCs w:val="24"/>
        </w:rPr>
      </w:pPr>
      <w:r w:rsidRPr="00EF238C">
        <w:rPr>
          <w:b/>
          <w:sz w:val="24"/>
          <w:szCs w:val="24"/>
        </w:rPr>
        <w:t>Glaubenskurse in Hamburg</w:t>
      </w:r>
    </w:p>
    <w:p w:rsidR="00EF238C" w:rsidRDefault="00EF238C" w:rsidP="00EF238C">
      <w:pPr>
        <w:spacing w:after="0"/>
        <w:rPr>
          <w:sz w:val="24"/>
          <w:szCs w:val="24"/>
        </w:rPr>
      </w:pPr>
      <w:r>
        <w:rPr>
          <w:sz w:val="24"/>
          <w:szCs w:val="24"/>
        </w:rPr>
        <w:t xml:space="preserve">GLAUBE kann man entziffern, HOFFNUNG, LIEBE und auch weitere Wörter wie LEBE und ELBE, in weißen und gelben Buchstaben auf schwarzem Grund, waagerecht und senkrecht, manchmal auch schräg – solche Wörterrätsel findet man auf den Plakaten, die demnächst auf Glaubenskurse in Hamburg aufmerksam machen werden. </w:t>
      </w:r>
      <w:r w:rsidR="001162B5">
        <w:rPr>
          <w:sz w:val="24"/>
          <w:szCs w:val="24"/>
        </w:rPr>
        <w:t xml:space="preserve">Auf der Seite </w:t>
      </w:r>
      <w:hyperlink r:id="rId5" w:history="1">
        <w:r w:rsidR="001162B5" w:rsidRPr="00E35E4E">
          <w:rPr>
            <w:rStyle w:val="Hyperlink"/>
            <w:sz w:val="24"/>
            <w:szCs w:val="24"/>
          </w:rPr>
          <w:t>www.glaubenkurse-hamburg.de</w:t>
        </w:r>
      </w:hyperlink>
      <w:r w:rsidR="001162B5">
        <w:rPr>
          <w:sz w:val="24"/>
          <w:szCs w:val="24"/>
        </w:rPr>
        <w:t xml:space="preserve"> findet man </w:t>
      </w:r>
      <w:r w:rsidR="007A4015">
        <w:rPr>
          <w:sz w:val="24"/>
          <w:szCs w:val="24"/>
        </w:rPr>
        <w:t xml:space="preserve">demnächst </w:t>
      </w:r>
      <w:r w:rsidR="001162B5">
        <w:rPr>
          <w:sz w:val="24"/>
          <w:szCs w:val="24"/>
        </w:rPr>
        <w:t xml:space="preserve">ein vielfältiges ökumenisches Angebot von Kursen zur Einführung in den christlichen Glauben, zu denen </w:t>
      </w:r>
      <w:proofErr w:type="spellStart"/>
      <w:r w:rsidR="000B1FBA">
        <w:rPr>
          <w:sz w:val="24"/>
          <w:szCs w:val="24"/>
        </w:rPr>
        <w:t>hamburgweit</w:t>
      </w:r>
      <w:proofErr w:type="spellEnd"/>
      <w:r w:rsidR="000B1FBA">
        <w:rPr>
          <w:sz w:val="24"/>
          <w:szCs w:val="24"/>
        </w:rPr>
        <w:t xml:space="preserve"> </w:t>
      </w:r>
      <w:r w:rsidR="001162B5">
        <w:rPr>
          <w:sz w:val="24"/>
          <w:szCs w:val="24"/>
        </w:rPr>
        <w:t>Anfang 201</w:t>
      </w:r>
      <w:r w:rsidR="0010350B">
        <w:rPr>
          <w:sz w:val="24"/>
          <w:szCs w:val="24"/>
        </w:rPr>
        <w:t>6</w:t>
      </w:r>
      <w:r w:rsidR="001162B5">
        <w:rPr>
          <w:sz w:val="24"/>
          <w:szCs w:val="24"/>
        </w:rPr>
        <w:t xml:space="preserve"> eingeladen wird.</w:t>
      </w:r>
    </w:p>
    <w:p w:rsidR="008B0588" w:rsidRDefault="008B0588" w:rsidP="00EF238C">
      <w:pPr>
        <w:spacing w:after="0"/>
        <w:rPr>
          <w:sz w:val="24"/>
          <w:szCs w:val="24"/>
        </w:rPr>
      </w:pPr>
    </w:p>
    <w:p w:rsidR="007A4015" w:rsidRDefault="001162B5" w:rsidP="00EF238C">
      <w:pPr>
        <w:spacing w:after="0"/>
        <w:rPr>
          <w:sz w:val="24"/>
          <w:szCs w:val="24"/>
        </w:rPr>
      </w:pPr>
      <w:r>
        <w:rPr>
          <w:sz w:val="24"/>
          <w:szCs w:val="24"/>
        </w:rPr>
        <w:t xml:space="preserve">Das Ganze funktioniert nach dem Prinzip der Nacht der Kirchen: Die Gemeinden stellen ihr eigenes Angebot unter ein großes gemeinsames Dach. </w:t>
      </w:r>
      <w:r w:rsidR="008B0588">
        <w:rPr>
          <w:sz w:val="24"/>
          <w:szCs w:val="24"/>
        </w:rPr>
        <w:t>Interessierte können</w:t>
      </w:r>
      <w:r>
        <w:rPr>
          <w:sz w:val="24"/>
          <w:szCs w:val="24"/>
        </w:rPr>
        <w:t xml:space="preserve"> auf diese Weise nach einem </w:t>
      </w:r>
      <w:r w:rsidR="008B0588">
        <w:rPr>
          <w:sz w:val="24"/>
          <w:szCs w:val="24"/>
        </w:rPr>
        <w:t>Glaubens-</w:t>
      </w:r>
      <w:r>
        <w:rPr>
          <w:sz w:val="24"/>
          <w:szCs w:val="24"/>
        </w:rPr>
        <w:t>Kurs in der Nähe des Wohnortes suchen, mit einer konfessionellen Prägung, mit Futter mehr für den Kopf oder mehr für die Seele, mit der</w:t>
      </w:r>
      <w:r w:rsidR="008B0588">
        <w:rPr>
          <w:sz w:val="24"/>
          <w:szCs w:val="24"/>
        </w:rPr>
        <w:t xml:space="preserve"> Chance, andere Menschen kennen </w:t>
      </w:r>
      <w:r>
        <w:rPr>
          <w:sz w:val="24"/>
          <w:szCs w:val="24"/>
        </w:rPr>
        <w:t xml:space="preserve">zu lernen oder </w:t>
      </w:r>
      <w:r w:rsidR="009E33AF">
        <w:rPr>
          <w:sz w:val="24"/>
          <w:szCs w:val="24"/>
        </w:rPr>
        <w:t xml:space="preserve">auch </w:t>
      </w:r>
      <w:r>
        <w:rPr>
          <w:sz w:val="24"/>
          <w:szCs w:val="24"/>
        </w:rPr>
        <w:t xml:space="preserve">christliche Spiritualität zu üben. </w:t>
      </w:r>
      <w:r w:rsidR="000B1FBA">
        <w:rPr>
          <w:sz w:val="24"/>
          <w:szCs w:val="24"/>
        </w:rPr>
        <w:t>Denn es ist nicht mehr der Normalfall, als Kind schon mit dem Christentum in Berührung zu kommen, es muss für Erwachsene weitere Möglichkeiten geben, an biografischen Schnittstellen Glauben kennen zu lernen. Und dazu sind auch solche Kurse eine gute Gelegenheit. Die Gemeinden bekommen dafür Banner, Plakate Handzettel und Material für ihre Gemeindebriefe zur Verfügung gestellt.</w:t>
      </w:r>
    </w:p>
    <w:p w:rsidR="000B1FBA" w:rsidRDefault="000B1FBA" w:rsidP="007A4015">
      <w:pPr>
        <w:spacing w:after="0"/>
        <w:rPr>
          <w:sz w:val="24"/>
          <w:szCs w:val="24"/>
        </w:rPr>
      </w:pPr>
    </w:p>
    <w:p w:rsidR="007A4015" w:rsidRPr="00EF238C" w:rsidRDefault="007A4015" w:rsidP="007A4015">
      <w:pPr>
        <w:spacing w:after="0"/>
        <w:rPr>
          <w:sz w:val="24"/>
          <w:szCs w:val="24"/>
        </w:rPr>
      </w:pPr>
      <w:r>
        <w:rPr>
          <w:sz w:val="24"/>
          <w:szCs w:val="24"/>
        </w:rPr>
        <w:t>Gemeindedienst der Nordkirche</w:t>
      </w:r>
    </w:p>
    <w:p w:rsidR="007A4015" w:rsidRDefault="007A4015" w:rsidP="00EF238C">
      <w:pPr>
        <w:spacing w:after="0"/>
        <w:rPr>
          <w:sz w:val="24"/>
          <w:szCs w:val="24"/>
        </w:rPr>
      </w:pPr>
      <w:r>
        <w:rPr>
          <w:sz w:val="24"/>
          <w:szCs w:val="24"/>
        </w:rPr>
        <w:t>Andreas Wandtke-Grohmann</w:t>
      </w:r>
      <w:bookmarkStart w:id="0" w:name="_GoBack"/>
      <w:bookmarkEnd w:id="0"/>
    </w:p>
    <w:p w:rsidR="007A4015" w:rsidRDefault="007A4015" w:rsidP="00EF238C">
      <w:pPr>
        <w:spacing w:after="0"/>
        <w:rPr>
          <w:sz w:val="24"/>
          <w:szCs w:val="24"/>
        </w:rPr>
      </w:pPr>
      <w:r>
        <w:rPr>
          <w:sz w:val="24"/>
          <w:szCs w:val="24"/>
        </w:rPr>
        <w:t>Königstraße 54</w:t>
      </w:r>
    </w:p>
    <w:p w:rsidR="007A4015" w:rsidRDefault="007A4015" w:rsidP="00EF238C">
      <w:pPr>
        <w:spacing w:after="0"/>
        <w:rPr>
          <w:sz w:val="24"/>
          <w:szCs w:val="24"/>
        </w:rPr>
      </w:pPr>
      <w:r>
        <w:rPr>
          <w:sz w:val="24"/>
          <w:szCs w:val="24"/>
        </w:rPr>
        <w:t>22767 Hamburg</w:t>
      </w:r>
    </w:p>
    <w:p w:rsidR="007A4015" w:rsidRDefault="007A4015" w:rsidP="00EF238C">
      <w:pPr>
        <w:spacing w:after="0"/>
        <w:rPr>
          <w:sz w:val="24"/>
          <w:szCs w:val="24"/>
        </w:rPr>
      </w:pPr>
      <w:r>
        <w:rPr>
          <w:sz w:val="24"/>
          <w:szCs w:val="24"/>
        </w:rPr>
        <w:t>040 30 620 12 03</w:t>
      </w:r>
    </w:p>
    <w:p w:rsidR="007A4015" w:rsidRDefault="007A4015" w:rsidP="00EF238C">
      <w:pPr>
        <w:spacing w:after="0"/>
        <w:rPr>
          <w:sz w:val="24"/>
          <w:szCs w:val="24"/>
        </w:rPr>
      </w:pPr>
      <w:r>
        <w:rPr>
          <w:sz w:val="24"/>
          <w:szCs w:val="24"/>
        </w:rPr>
        <w:t>andreas.wandtke-grohmann@gemeindedienst.nordkirche.de</w:t>
      </w:r>
    </w:p>
    <w:p w:rsidR="007A4015" w:rsidRPr="00EF238C" w:rsidRDefault="007A4015">
      <w:pPr>
        <w:spacing w:after="0"/>
        <w:rPr>
          <w:sz w:val="24"/>
          <w:szCs w:val="24"/>
        </w:rPr>
      </w:pPr>
    </w:p>
    <w:sectPr w:rsidR="007A4015" w:rsidRPr="00EF238C" w:rsidSect="008D155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38C"/>
    <w:rsid w:val="000B1FBA"/>
    <w:rsid w:val="0010350B"/>
    <w:rsid w:val="001162B5"/>
    <w:rsid w:val="00324535"/>
    <w:rsid w:val="007A4015"/>
    <w:rsid w:val="008B0588"/>
    <w:rsid w:val="008D1559"/>
    <w:rsid w:val="009C7E83"/>
    <w:rsid w:val="009E33AF"/>
    <w:rsid w:val="00EF23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162B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162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laubenkurse-hamburg.de"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1335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Frost-RL</Company>
  <LinksUpToDate>false</LinksUpToDate>
  <CharactersWithSpaces>1543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AWaGrohmann</dc:creator>
  <cp:lastModifiedBy>GfH</cp:lastModifiedBy>
  <cp:revision>4</cp:revision>
  <dcterms:created xsi:type="dcterms:W3CDTF">2013-11-13T12:06:00Z</dcterms:created>
  <dcterms:modified xsi:type="dcterms:W3CDTF">2015-12-11T16:09:00Z</dcterms:modified>
</cp:coreProperties>
</file>